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ZAGORSEK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12/22/2025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73,406</w:t>
            </w:r>
            <w:r>
              <w:rPr>
                <w:rFonts w:ascii="Times New Roman" w:cs="Times New Roman" w:eastAsia="Times New Roman" w:hAnsi="Times New Roman"/>
                <w:sz w:val="22"/>
                <w:szCs w:val="22"/>
                <w:color w:val="008000"/>
                <w:vertAlign w:val="superscript"/>
              </w:rPr>
              <w:t>(2)</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11.2769</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1,787,459</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Sales that were executed on December 22, 2025 are being reported on this Form 4 filed on December 29, 2025 given December 24, 2025 and December 26, 2025 were treated as federal holidays for EDGAR filing purposes.</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August 3, 2023, August 1, 2024 and July 31, 2025.</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75 shares of common stock acquired in November 2025 through the SoundHound AI, Inc. 2022 Employee Stock Purchase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ZAGORSEK</w:t>
      </w:r>
      <w:r>
        <w:rPr>
          <w:sz w:val="20"/>
          <w:szCs w:val="20"/>
          <w:color w:val="auto"/>
        </w:rPr>
        <w:tab/>
      </w:r>
      <w:r>
        <w:rPr>
          <w:rFonts w:ascii="Times New Roman" w:cs="Times New Roman" w:eastAsia="Times New Roman" w:hAnsi="Times New Roman"/>
          <w:sz w:val="17"/>
          <w:szCs w:val="17"/>
          <w:color w:val="0000FF"/>
        </w:rPr>
        <w:t>12/29/2025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ZAGORSEK MICHAEL - CIK # 0001921640</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Michael Zagorsek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Zagorsek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21640"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2025-12-29T17:29:18Z</dcterms:created>
  <dcterms:modified xsi:type="dcterms:W3CDTF">2025-12-29T17:29:18Z</dcterms:modified>
</cp:coreProperties>
</file>