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10,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0001840856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Archimedes Tech Spac Partners Co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333-253108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53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2021-03-11T05:19:39Z</dcterms:created>
  <dcterms:modified xsi:type="dcterms:W3CDTF">2021-03-11T05:19:39Z</dcterms:modified>
</cp:coreProperties>
</file>