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Santa Clara</w:t>
      </w:r>
    </w:p>
    <w:p>
      <w:pPr>
        <w:ind w:left="1"/>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441-3200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HOM JAMES MING</w:t>
      </w:r>
    </w:p>
    <w:p>
      <w:pPr>
        <w:spacing w:after="0" w:line="44" w:lineRule="exact"/>
        <w:rPr>
          <w:sz w:val="24"/>
          <w:szCs w:val="24"/>
          <w:color w:val="auto"/>
        </w:rPr>
      </w:pPr>
    </w:p>
    <w:p>
      <w:pPr>
        <w:sectPr>
          <w:pgSz w:w="11900" w:h="16843"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42119</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684433.75</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384713179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09/22/2025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43"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09/22/2025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42119</w:t>
      </w:r>
      <w:r>
        <w:rPr>
          <w:sz w:val="20"/>
          <w:szCs w:val="20"/>
          <w:color w:val="auto"/>
        </w:rPr>
        <w:tab/>
      </w:r>
      <w:r>
        <w:rPr>
          <w:rFonts w:ascii="Times New Roman" w:cs="Times New Roman" w:eastAsia="Times New Roman" w:hAnsi="Times New Roman"/>
          <w:sz w:val="21"/>
          <w:szCs w:val="21"/>
          <w:color w:val="auto"/>
        </w:rPr>
        <w:t>09/22/2025 N/A</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4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August 4, 2022, September 7, 2022, August 3, 2023, August 1, 2024 and July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09/22/2025</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James Hom</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2025-09-22T16:03:34Z</dcterms:created>
  <dcterms:modified xsi:type="dcterms:W3CDTF">2025-09-22T16:03:34Z</dcterms:modified>
</cp:coreProperties>
</file>