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SHARAN NITESH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SOUNDHOUND 5400 BETSY ROSS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SOUNDHOUND AI,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SOUN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20" w:space="2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grant of restricted stock units under the SoundHound AI, Inc. 2022 Incentive Award Plan. The restricted stock units vest over four years.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 /Warren Heit,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SHARAN NITESH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7992" TargetMode="External"/><Relationship Id="rId13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2022-08-09T20:09:04Z</dcterms:created>
  <dcterms:modified xsi:type="dcterms:W3CDTF">2022-08-09T20:09:04Z</dcterms:modified>
</cp:coreProperties>
</file>