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10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10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MARCUS LAWRENCE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2105 WOODSIDE RD.</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WOODSIDE</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94062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Marcus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25,000</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9.0229</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258,117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Dated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7/8/04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$9.01 to $9.04.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MARCUS</w:t>
      </w:r>
      <w:r>
        <w:rPr>
          <w:sz w:val="20"/>
          <w:szCs w:val="20"/>
          <w:color w:val="auto"/>
        </w:rPr>
        <w:tab/>
      </w: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LAWRENCE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01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37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MARCUS LAWRENCE - CIK # 0001248294</w:t>
      </w:r>
    </w:p>
    <w:p>
      <w:pPr>
        <w:spacing w:after="0" w:line="207"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22 day of April,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Lawrence Marcus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48294"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2024-03-19T18:06:07Z</dcterms:created>
  <dcterms:modified xsi:type="dcterms:W3CDTF">2024-03-19T18:06:07Z</dcterms:modified>
</cp:coreProperties>
</file>