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71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71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SOUNDHOUND AI,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SOUN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0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40" w:type="dxa"/>
            <w:vAlign w:val="bottom"/>
          </w:tcPr>
          <w:p>
            <w:pPr>
              <w:spacing w:after="0"/>
              <w:rPr>
                <w:sz w:val="3"/>
                <w:szCs w:val="3"/>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00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1440" w:type="dxa"/>
            <w:vAlign w:val="bottom"/>
          </w:tcPr>
          <w:p>
            <w:pPr>
              <w:spacing w:after="0"/>
              <w:rPr>
                <w:sz w:val="8"/>
                <w:szCs w:val="8"/>
                <w:color w:val="auto"/>
              </w:rPr>
            </w:pPr>
          </w:p>
        </w:tc>
        <w:tc>
          <w:tcPr>
            <w:tcW w:w="20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380" w:type="dxa"/>
            <w:vAlign w:val="bottom"/>
            <w:gridSpan w:val="3"/>
            <w:vMerge w:val="continue"/>
          </w:tcPr>
          <w:p>
            <w:pPr>
              <w:spacing w:after="0"/>
              <w:rPr>
                <w:sz w:val="11"/>
                <w:szCs w:val="11"/>
                <w:color w:val="auto"/>
              </w:rPr>
            </w:pPr>
          </w:p>
        </w:tc>
        <w:tc>
          <w:tcPr>
            <w:tcW w:w="1440" w:type="dxa"/>
            <w:vAlign w:val="bottom"/>
          </w:tcPr>
          <w:p>
            <w:pPr>
              <w:spacing w:after="0"/>
              <w:rPr>
                <w:sz w:val="11"/>
                <w:szCs w:val="11"/>
                <w:color w:val="auto"/>
              </w:rPr>
            </w:pPr>
          </w:p>
        </w:tc>
        <w:tc>
          <w:tcPr>
            <w:tcW w:w="2000" w:type="dxa"/>
            <w:vAlign w:val="bottom"/>
            <w:vMerge w:val="restart"/>
          </w:tcPr>
          <w:p>
            <w:pPr>
              <w:ind w:left="1480"/>
              <w:spacing w:after="0"/>
              <w:rPr>
                <w:sz w:val="20"/>
                <w:szCs w:val="20"/>
                <w:color w:val="auto"/>
              </w:rPr>
            </w:pPr>
            <w:r>
              <w:rPr>
                <w:rFonts w:ascii="Times New Roman" w:cs="Times New Roman" w:eastAsia="Times New Roman" w:hAnsi="Times New Roman"/>
                <w:sz w:val="17"/>
                <w:szCs w:val="17"/>
                <w:color w:val="0000FF"/>
              </w:rPr>
              <w:t>CEO</w:t>
            </w: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06/20/2024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jc w:val="center"/>
              <w:ind w:right="31"/>
              <w:spacing w:after="0"/>
              <w:rPr>
                <w:sz w:val="20"/>
                <w:szCs w:val="20"/>
                <w:color w:val="auto"/>
              </w:rPr>
            </w:pPr>
            <w:r>
              <w:rPr>
                <w:rFonts w:ascii="Times New Roman" w:cs="Times New Roman" w:eastAsia="Times New Roman" w:hAnsi="Times New Roman"/>
                <w:sz w:val="17"/>
                <w:szCs w:val="17"/>
                <w:color w:val="0000FF"/>
              </w:rPr>
              <w:t>67,994</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4.0399</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1,069,837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jc w:val="right"/>
              <w:ind w:right="640"/>
              <w:spacing w:after="0"/>
              <w:rPr>
                <w:sz w:val="20"/>
                <w:szCs w:val="20"/>
                <w:color w:val="auto"/>
              </w:rPr>
            </w:pPr>
            <w:r>
              <w:rPr>
                <w:rFonts w:ascii="Times New Roman" w:cs="Times New Roman" w:eastAsia="Times New Roman" w:hAnsi="Times New Roman"/>
                <w:sz w:val="17"/>
                <w:szCs w:val="17"/>
                <w:color w:val="0000FF"/>
              </w:rPr>
              <w:t>06/24/2024</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40" w:type="dxa"/>
            <w:vAlign w:val="bottom"/>
            <w:tcBorders>
              <w:bottom w:val="single" w:sz="8" w:color="2C2C2C"/>
            </w:tcBorders>
          </w:tcPr>
          <w:p>
            <w:pPr>
              <w:jc w:val="right"/>
              <w:ind w:right="91"/>
              <w:spacing w:after="0"/>
              <w:rPr>
                <w:sz w:val="20"/>
                <w:szCs w:val="20"/>
                <w:color w:val="auto"/>
              </w:rPr>
            </w:pPr>
            <w:r>
              <w:rPr>
                <w:rFonts w:ascii="Times New Roman" w:cs="Times New Roman" w:eastAsia="Times New Roman" w:hAnsi="Times New Roman"/>
                <w:sz w:val="17"/>
                <w:szCs w:val="17"/>
                <w:color w:val="0000FF"/>
              </w:rPr>
              <w:t>116,504</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3.9471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953,333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and August 3, 2023.</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$3.88 to $4.06.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06/24/2024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17995"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2024-06-24T17:31:47Z</dcterms:created>
  <dcterms:modified xsi:type="dcterms:W3CDTF">2024-06-24T17:31:47Z</dcterms:modified>
</cp:coreProperties>
</file>