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0001917995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MOHAJER KEYVAN</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67994</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278095.46</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312087803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06/20/2024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06/20/2024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67994</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06/20/2024 N/A</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Keyvan Mohajer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03/22/2024 31665</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192453.54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40" w:type="dxa"/>
            <w:vAlign w:val="bottom"/>
          </w:tcPr>
          <w:p>
            <w:pPr>
              <w:spacing w:after="0"/>
              <w:rPr>
                <w:sz w:val="24"/>
                <w:szCs w:val="24"/>
                <w:color w:val="auto"/>
              </w:rPr>
            </w:pP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06/20/2024</w:t>
            </w: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Keyvan Mohajer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2024-06-20T17:57:38Z</dcterms:created>
  <dcterms:modified xsi:type="dcterms:W3CDTF">2024-06-20T17:57:38Z</dcterms:modified>
</cp:coreProperties>
</file>