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03/19/2024</w:t>
            </w: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VP, Engineering</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17,041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8.3656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467,492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and August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03/21/2024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7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2024-03-21T20:31:57Z</dcterms:created>
  <dcterms:modified xsi:type="dcterms:W3CDTF">2024-03-21T20:31:57Z</dcterms:modified>
</cp:coreProperties>
</file>